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701" w:rsidRDefault="005908A0" w:rsidP="0050731B">
      <w:pPr>
        <w:tabs>
          <w:tab w:val="left" w:pos="7320"/>
        </w:tabs>
        <w:spacing w:after="0"/>
        <w:rPr>
          <w:sz w:val="28"/>
          <w:szCs w:val="28"/>
        </w:rPr>
      </w:pPr>
      <w:bookmarkStart w:id="0" w:name="_heading=h.gjdgxs" w:colFirst="0" w:colLast="0"/>
      <w:bookmarkEnd w:id="0"/>
      <w:r>
        <w:rPr>
          <w:sz w:val="28"/>
          <w:szCs w:val="28"/>
        </w:rPr>
        <w:t>Queridas Familias:</w:t>
      </w:r>
      <w:r>
        <w:rPr>
          <w:sz w:val="28"/>
          <w:szCs w:val="28"/>
        </w:rPr>
        <w:tab/>
      </w:r>
    </w:p>
    <w:p w:rsidR="00E30701" w:rsidRDefault="005908A0" w:rsidP="0050731B">
      <w:pPr>
        <w:pBdr>
          <w:top w:val="nil"/>
          <w:left w:val="nil"/>
          <w:bottom w:val="nil"/>
          <w:right w:val="nil"/>
          <w:between w:val="nil"/>
        </w:pBdr>
        <w:tabs>
          <w:tab w:val="left" w:pos="1755"/>
        </w:tabs>
        <w:spacing w:after="0"/>
        <w:ind w:left="36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ab/>
        <w:t>Para trabajar en el Ciclo Lectivo 202</w:t>
      </w:r>
      <w:r>
        <w:rPr>
          <w:sz w:val="28"/>
          <w:szCs w:val="28"/>
        </w:rPr>
        <w:t xml:space="preserve">6 </w:t>
      </w:r>
      <w:r>
        <w:rPr>
          <w:rFonts w:cs="Calibri"/>
          <w:color w:val="000000"/>
          <w:sz w:val="28"/>
          <w:szCs w:val="28"/>
        </w:rPr>
        <w:t xml:space="preserve">necesitamos: </w:t>
      </w:r>
    </w:p>
    <w:p w:rsidR="00E30701" w:rsidRDefault="005908A0" w:rsidP="005073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5"/>
        </w:tabs>
        <w:spacing w:after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Una cartuchera con la</w:t>
      </w:r>
      <w:r>
        <w:rPr>
          <w:sz w:val="28"/>
          <w:szCs w:val="28"/>
        </w:rPr>
        <w:t xml:space="preserve">picera azul y colores a elección, corrector, </w:t>
      </w:r>
      <w:r>
        <w:rPr>
          <w:rFonts w:cs="Calibri"/>
          <w:color w:val="000000"/>
          <w:sz w:val="28"/>
          <w:szCs w:val="28"/>
        </w:rPr>
        <w:t xml:space="preserve">lápiz negro, goma de borrar, lápices de colores, tijera, regla, </w:t>
      </w:r>
      <w:proofErr w:type="spellStart"/>
      <w:r>
        <w:rPr>
          <w:rFonts w:cs="Calibri"/>
          <w:color w:val="000000"/>
          <w:sz w:val="28"/>
          <w:szCs w:val="28"/>
        </w:rPr>
        <w:t>voligoma</w:t>
      </w:r>
      <w:proofErr w:type="spellEnd"/>
      <w:r>
        <w:rPr>
          <w:rFonts w:cs="Calibri"/>
          <w:color w:val="000000"/>
          <w:sz w:val="28"/>
          <w:szCs w:val="28"/>
        </w:rPr>
        <w:t xml:space="preserve"> y un </w:t>
      </w:r>
      <w:r>
        <w:rPr>
          <w:sz w:val="28"/>
          <w:szCs w:val="28"/>
        </w:rPr>
        <w:t xml:space="preserve">resaltador </w:t>
      </w:r>
      <w:r>
        <w:rPr>
          <w:rFonts w:cs="Calibri"/>
          <w:color w:val="000000"/>
          <w:sz w:val="28"/>
          <w:szCs w:val="28"/>
        </w:rPr>
        <w:t>a elección</w:t>
      </w:r>
      <w:r>
        <w:rPr>
          <w:sz w:val="28"/>
          <w:szCs w:val="28"/>
        </w:rPr>
        <w:t xml:space="preserve">.  </w:t>
      </w:r>
    </w:p>
    <w:p w:rsidR="00E30701" w:rsidRDefault="005908A0" w:rsidP="005073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5"/>
        </w:tabs>
        <w:spacing w:after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 xml:space="preserve">Un block de 24 hojas de distintos colores </w:t>
      </w:r>
      <w:r>
        <w:rPr>
          <w:sz w:val="28"/>
          <w:szCs w:val="28"/>
        </w:rPr>
        <w:t xml:space="preserve"> Nº 5, (Por ejemplo: “El Nene”). La misma se entrega a la docente titular del curso.</w:t>
      </w:r>
    </w:p>
    <w:p w:rsidR="00E30701" w:rsidRDefault="005908A0" w:rsidP="005073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50 hojas A4 blancas. </w:t>
      </w:r>
    </w:p>
    <w:p w:rsidR="00E30701" w:rsidRDefault="005908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5"/>
        </w:tabs>
        <w:rPr>
          <w:sz w:val="28"/>
          <w:szCs w:val="28"/>
        </w:rPr>
      </w:pPr>
      <w:r>
        <w:rPr>
          <w:sz w:val="28"/>
          <w:szCs w:val="28"/>
        </w:rPr>
        <w:t>2 afiches en tonos pasteles.</w:t>
      </w:r>
    </w:p>
    <w:p w:rsidR="00E30701" w:rsidRDefault="005908A0" w:rsidP="0050731B">
      <w:pPr>
        <w:tabs>
          <w:tab w:val="left" w:pos="1755"/>
        </w:tabs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Prácticas del Lenguaje: </w:t>
      </w:r>
    </w:p>
    <w:p w:rsidR="00E30701" w:rsidRDefault="005908A0" w:rsidP="005073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5"/>
        </w:tabs>
        <w:spacing w:after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Carpeta con hojas rayadas y portada</w:t>
      </w:r>
      <w:r>
        <w:rPr>
          <w:sz w:val="28"/>
          <w:szCs w:val="28"/>
        </w:rPr>
        <w:t xml:space="preserve"> con folio. </w:t>
      </w:r>
      <w:r>
        <w:rPr>
          <w:rFonts w:cs="Calibri"/>
          <w:color w:val="000000"/>
          <w:sz w:val="28"/>
          <w:szCs w:val="28"/>
        </w:rPr>
        <w:t xml:space="preserve"> </w:t>
      </w:r>
    </w:p>
    <w:p w:rsidR="00E30701" w:rsidRDefault="005908A0" w:rsidP="005073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5"/>
        </w:tabs>
        <w:spacing w:after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 xml:space="preserve">Diccionario. </w:t>
      </w:r>
    </w:p>
    <w:p w:rsidR="00E30701" w:rsidRDefault="005908A0">
      <w:pPr>
        <w:tabs>
          <w:tab w:val="left" w:pos="1755"/>
        </w:tabs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Matemática: </w:t>
      </w:r>
    </w:p>
    <w:p w:rsidR="00E30701" w:rsidRDefault="005908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5"/>
        </w:tabs>
        <w:spacing w:after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Carpeta con hojas cuadriculadas y portada</w:t>
      </w:r>
      <w:r>
        <w:rPr>
          <w:sz w:val="28"/>
          <w:szCs w:val="28"/>
        </w:rPr>
        <w:t xml:space="preserve"> con folio. </w:t>
      </w:r>
    </w:p>
    <w:p w:rsidR="00E30701" w:rsidRDefault="005908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5"/>
        </w:tabs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 xml:space="preserve">Elementos de geometría (regla, escuadra, transportador y compás). </w:t>
      </w:r>
    </w:p>
    <w:p w:rsidR="00E30701" w:rsidRDefault="005908A0" w:rsidP="00E16379">
      <w:pPr>
        <w:tabs>
          <w:tab w:val="left" w:pos="1755"/>
        </w:tabs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Ciencias Sociales: </w:t>
      </w:r>
    </w:p>
    <w:p w:rsidR="00E30701" w:rsidRDefault="005908A0" w:rsidP="00E163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5"/>
        </w:tabs>
        <w:spacing w:after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Carpeta con hojas rayadas y portada</w:t>
      </w:r>
      <w:r>
        <w:rPr>
          <w:sz w:val="28"/>
          <w:szCs w:val="28"/>
        </w:rPr>
        <w:t xml:space="preserve"> con folio. </w:t>
      </w:r>
    </w:p>
    <w:p w:rsidR="00E30701" w:rsidRDefault="005908A0" w:rsidP="00E16379">
      <w:pPr>
        <w:tabs>
          <w:tab w:val="left" w:pos="1755"/>
        </w:tabs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Ciencias Naturales: </w:t>
      </w:r>
    </w:p>
    <w:p w:rsidR="00E30701" w:rsidRDefault="005908A0" w:rsidP="00E163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5"/>
        </w:tabs>
        <w:spacing w:after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Carpeta con hojas rayadas y portada</w:t>
      </w:r>
      <w:r>
        <w:rPr>
          <w:sz w:val="28"/>
          <w:szCs w:val="28"/>
        </w:rPr>
        <w:t xml:space="preserve"> con folio. </w:t>
      </w:r>
    </w:p>
    <w:p w:rsidR="00E30701" w:rsidRDefault="005908A0" w:rsidP="00E16379">
      <w:pPr>
        <w:tabs>
          <w:tab w:val="left" w:pos="1755"/>
        </w:tabs>
        <w:spacing w:after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Catequesis:</w:t>
      </w:r>
      <w:r>
        <w:rPr>
          <w:sz w:val="28"/>
          <w:szCs w:val="28"/>
        </w:rPr>
        <w:t xml:space="preserve"> </w:t>
      </w:r>
    </w:p>
    <w:p w:rsidR="00E30701" w:rsidRDefault="005908A0" w:rsidP="00E16379">
      <w:pPr>
        <w:numPr>
          <w:ilvl w:val="0"/>
          <w:numId w:val="1"/>
        </w:numPr>
        <w:tabs>
          <w:tab w:val="left" w:pos="1755"/>
        </w:tabs>
        <w:spacing w:after="0"/>
        <w:rPr>
          <w:rFonts w:cs="Calibri"/>
          <w:sz w:val="28"/>
          <w:szCs w:val="28"/>
        </w:rPr>
      </w:pPr>
      <w:r>
        <w:rPr>
          <w:sz w:val="28"/>
          <w:szCs w:val="28"/>
        </w:rPr>
        <w:t xml:space="preserve">Carpeta con hojas rayadas y portada con folio. </w:t>
      </w:r>
    </w:p>
    <w:p w:rsidR="00E30701" w:rsidRDefault="005908A0" w:rsidP="00E16379">
      <w:pPr>
        <w:spacing w:after="0"/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Inglés</w:t>
      </w:r>
      <w:r>
        <w:rPr>
          <w:sz w:val="28"/>
          <w:szCs w:val="28"/>
          <w:u w:val="single"/>
        </w:rPr>
        <w:t>:</w:t>
      </w:r>
    </w:p>
    <w:p w:rsidR="00E30701" w:rsidRDefault="005908A0" w:rsidP="00E16379">
      <w:pPr>
        <w:numPr>
          <w:ilvl w:val="0"/>
          <w:numId w:val="1"/>
        </w:numPr>
        <w:tabs>
          <w:tab w:val="left" w:pos="1755"/>
        </w:tabs>
        <w:spacing w:after="0"/>
        <w:rPr>
          <w:rFonts w:cs="Calibri"/>
          <w:sz w:val="28"/>
          <w:szCs w:val="28"/>
        </w:rPr>
      </w:pPr>
      <w:r>
        <w:rPr>
          <w:sz w:val="28"/>
          <w:szCs w:val="28"/>
        </w:rPr>
        <w:t xml:space="preserve">Carpeta con hojas rayadas y portada con folio. </w:t>
      </w:r>
    </w:p>
    <w:p w:rsidR="00E30701" w:rsidRDefault="005908A0" w:rsidP="00E16379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Informática</w:t>
      </w:r>
      <w:r>
        <w:rPr>
          <w:b/>
          <w:bCs/>
          <w:sz w:val="28"/>
          <w:szCs w:val="28"/>
        </w:rPr>
        <w:t xml:space="preserve">: </w:t>
      </w:r>
    </w:p>
    <w:p w:rsidR="00E16379" w:rsidRDefault="005908A0" w:rsidP="00E16379">
      <w:pPr>
        <w:numPr>
          <w:ilvl w:val="0"/>
          <w:numId w:val="1"/>
        </w:numPr>
        <w:tabs>
          <w:tab w:val="left" w:pos="1755"/>
        </w:tabs>
        <w:spacing w:after="0"/>
        <w:rPr>
          <w:rFonts w:cs="Calibri"/>
          <w:sz w:val="28"/>
          <w:szCs w:val="28"/>
        </w:rPr>
      </w:pPr>
      <w:r>
        <w:rPr>
          <w:sz w:val="28"/>
          <w:szCs w:val="28"/>
        </w:rPr>
        <w:t xml:space="preserve">Cuaderno borrador. </w:t>
      </w:r>
    </w:p>
    <w:p w:rsidR="00E30701" w:rsidRPr="00E16379" w:rsidRDefault="005908A0" w:rsidP="00E16379">
      <w:pPr>
        <w:numPr>
          <w:ilvl w:val="0"/>
          <w:numId w:val="1"/>
        </w:numPr>
        <w:tabs>
          <w:tab w:val="left" w:pos="1755"/>
        </w:tabs>
        <w:spacing w:after="0"/>
        <w:rPr>
          <w:rFonts w:cs="Calibri"/>
          <w:sz w:val="28"/>
          <w:szCs w:val="28"/>
        </w:rPr>
      </w:pPr>
      <w:r w:rsidRPr="00E16379">
        <w:rPr>
          <w:b/>
          <w:bCs/>
          <w:sz w:val="28"/>
          <w:szCs w:val="28"/>
          <w:u w:val="single"/>
        </w:rPr>
        <w:t>Arte:</w:t>
      </w:r>
    </w:p>
    <w:p w:rsidR="00E30701" w:rsidRDefault="005908A0" w:rsidP="00E16379">
      <w:pPr>
        <w:numPr>
          <w:ilvl w:val="0"/>
          <w:numId w:val="1"/>
        </w:numPr>
        <w:tabs>
          <w:tab w:val="left" w:pos="175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Una carpeta tamaño N° 5.</w:t>
      </w:r>
    </w:p>
    <w:p w:rsidR="00E30701" w:rsidRDefault="005908A0" w:rsidP="00E16379">
      <w:pPr>
        <w:numPr>
          <w:ilvl w:val="0"/>
          <w:numId w:val="1"/>
        </w:numPr>
        <w:tabs>
          <w:tab w:val="left" w:pos="175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 blocks de hojas N° 5 </w:t>
      </w:r>
      <w:proofErr w:type="spellStart"/>
      <w:r>
        <w:rPr>
          <w:sz w:val="28"/>
          <w:szCs w:val="28"/>
        </w:rPr>
        <w:t>canson</w:t>
      </w:r>
      <w:proofErr w:type="spellEnd"/>
      <w:r>
        <w:rPr>
          <w:sz w:val="28"/>
          <w:szCs w:val="28"/>
        </w:rPr>
        <w:t xml:space="preserve"> blancas.  </w:t>
      </w:r>
    </w:p>
    <w:p w:rsidR="00E30701" w:rsidRDefault="005908A0" w:rsidP="00E16379">
      <w:pPr>
        <w:numPr>
          <w:ilvl w:val="0"/>
          <w:numId w:val="1"/>
        </w:numPr>
        <w:tabs>
          <w:tab w:val="left" w:pos="175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 block de hojas </w:t>
      </w:r>
      <w:proofErr w:type="spellStart"/>
      <w:r>
        <w:rPr>
          <w:sz w:val="28"/>
          <w:szCs w:val="28"/>
        </w:rPr>
        <w:t>canson</w:t>
      </w:r>
      <w:proofErr w:type="spellEnd"/>
      <w:r>
        <w:rPr>
          <w:sz w:val="28"/>
          <w:szCs w:val="28"/>
        </w:rPr>
        <w:t xml:space="preserve"> color N° 5. </w:t>
      </w:r>
    </w:p>
    <w:p w:rsidR="00E30701" w:rsidRDefault="005908A0" w:rsidP="00E16379">
      <w:pPr>
        <w:numPr>
          <w:ilvl w:val="0"/>
          <w:numId w:val="1"/>
        </w:numPr>
        <w:tabs>
          <w:tab w:val="left" w:pos="175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Témperas de colores (azul, roja y amarilla).</w:t>
      </w:r>
    </w:p>
    <w:p w:rsidR="00E30701" w:rsidRDefault="005908A0" w:rsidP="00E16379">
      <w:pPr>
        <w:numPr>
          <w:ilvl w:val="0"/>
          <w:numId w:val="1"/>
        </w:numPr>
        <w:tabs>
          <w:tab w:val="left" w:pos="175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Pinceles, fibras y lápices de colores. </w:t>
      </w:r>
    </w:p>
    <w:p w:rsidR="00E30701" w:rsidRDefault="005908A0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Libros:</w:t>
      </w:r>
    </w:p>
    <w:p w:rsidR="00E30701" w:rsidRDefault="005908A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“Insignia 5, Lengua/Prácticas del Lenguaje" de la editorial </w:t>
      </w:r>
      <w:proofErr w:type="spellStart"/>
      <w:r>
        <w:rPr>
          <w:sz w:val="28"/>
          <w:szCs w:val="28"/>
        </w:rPr>
        <w:t>Edelvives</w:t>
      </w:r>
      <w:proofErr w:type="spellEnd"/>
      <w:r>
        <w:rPr>
          <w:sz w:val="28"/>
          <w:szCs w:val="28"/>
        </w:rPr>
        <w:t xml:space="preserve">. Tiene 3 elementos en un film </w:t>
      </w:r>
      <w:proofErr w:type="spellStart"/>
      <w:r>
        <w:rPr>
          <w:sz w:val="28"/>
          <w:szCs w:val="28"/>
        </w:rPr>
        <w:t>termocontraible</w:t>
      </w:r>
      <w:proofErr w:type="spellEnd"/>
      <w:r>
        <w:rPr>
          <w:sz w:val="28"/>
          <w:szCs w:val="28"/>
        </w:rPr>
        <w:t xml:space="preserve"> (el libro antes mencionado, un cuadernillo de recursos y bitácora de escritura) </w:t>
      </w:r>
    </w:p>
    <w:p w:rsidR="00E30701" w:rsidRDefault="005908A0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114300" distB="114300" distL="114300" distR="114300">
            <wp:extent cx="975946" cy="1644162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7620" cy="16806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0701" w:rsidRDefault="005908A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"Mate 5" de la serie "</w:t>
      </w:r>
      <w:proofErr w:type="spellStart"/>
      <w:r>
        <w:rPr>
          <w:sz w:val="28"/>
          <w:szCs w:val="28"/>
        </w:rPr>
        <w:t>Archi</w:t>
      </w:r>
      <w:proofErr w:type="spellEnd"/>
      <w:r>
        <w:rPr>
          <w:sz w:val="28"/>
          <w:szCs w:val="28"/>
        </w:rPr>
        <w:t xml:space="preserve"> Carpetas" de la Editorial Estrada. </w:t>
      </w:r>
    </w:p>
    <w:p w:rsidR="00E30701" w:rsidRDefault="005908A0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114300" distB="114300" distL="114300" distR="114300">
            <wp:extent cx="879231" cy="1336431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108" cy="1346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0701" w:rsidRDefault="00E16379">
      <w:pPr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-29796</wp:posOffset>
            </wp:positionH>
            <wp:positionV relativeFrom="paragraph">
              <wp:posOffset>273295</wp:posOffset>
            </wp:positionV>
            <wp:extent cx="844061" cy="1354016"/>
            <wp:effectExtent l="0" t="0" r="0" b="0"/>
            <wp:wrapNone/>
            <wp:docPr id="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86" cy="1359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8A0">
        <w:rPr>
          <w:sz w:val="28"/>
          <w:szCs w:val="28"/>
        </w:rPr>
        <w:t xml:space="preserve">“Insignia 5, </w:t>
      </w:r>
      <w:proofErr w:type="spellStart"/>
      <w:r w:rsidR="005908A0">
        <w:rPr>
          <w:sz w:val="28"/>
          <w:szCs w:val="28"/>
        </w:rPr>
        <w:t>Biciencias</w:t>
      </w:r>
      <w:proofErr w:type="spellEnd"/>
      <w:r w:rsidR="005908A0">
        <w:rPr>
          <w:sz w:val="28"/>
          <w:szCs w:val="28"/>
        </w:rPr>
        <w:t xml:space="preserve">" de la editorial </w:t>
      </w:r>
      <w:proofErr w:type="spellStart"/>
      <w:r w:rsidR="005908A0">
        <w:rPr>
          <w:sz w:val="28"/>
          <w:szCs w:val="28"/>
        </w:rPr>
        <w:t>Edelvives</w:t>
      </w:r>
      <w:proofErr w:type="spellEnd"/>
      <w:r w:rsidR="005908A0">
        <w:rPr>
          <w:sz w:val="28"/>
          <w:szCs w:val="28"/>
        </w:rPr>
        <w:t xml:space="preserve">, edición Bonaerense. </w:t>
      </w:r>
    </w:p>
    <w:p w:rsidR="00E30701" w:rsidRDefault="00E30701">
      <w:pPr>
        <w:rPr>
          <w:sz w:val="28"/>
          <w:szCs w:val="28"/>
        </w:rPr>
      </w:pPr>
    </w:p>
    <w:p w:rsidR="00E30701" w:rsidRDefault="00E30701">
      <w:pPr>
        <w:spacing w:after="0"/>
        <w:ind w:left="360"/>
        <w:jc w:val="both"/>
        <w:rPr>
          <w:sz w:val="28"/>
          <w:szCs w:val="28"/>
        </w:rPr>
      </w:pPr>
    </w:p>
    <w:p w:rsidR="00E16379" w:rsidRDefault="00E16379">
      <w:pPr>
        <w:spacing w:after="0"/>
        <w:ind w:left="360"/>
        <w:jc w:val="both"/>
        <w:rPr>
          <w:sz w:val="28"/>
          <w:szCs w:val="28"/>
        </w:rPr>
      </w:pPr>
    </w:p>
    <w:p w:rsidR="00E16379" w:rsidRDefault="00E16379">
      <w:pPr>
        <w:spacing w:after="0"/>
        <w:ind w:left="360"/>
        <w:jc w:val="both"/>
        <w:rPr>
          <w:sz w:val="28"/>
          <w:szCs w:val="28"/>
        </w:rPr>
      </w:pPr>
    </w:p>
    <w:p w:rsidR="00E16379" w:rsidRDefault="00E16379">
      <w:pPr>
        <w:spacing w:after="0"/>
        <w:ind w:left="360"/>
        <w:jc w:val="both"/>
        <w:rPr>
          <w:sz w:val="28"/>
          <w:szCs w:val="28"/>
        </w:rPr>
      </w:pPr>
    </w:p>
    <w:p w:rsidR="00E30701" w:rsidRDefault="005908A0">
      <w:pPr>
        <w:spacing w:after="0"/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Todos los elementos deben estar rotulados con nombre, apellido, año y sección; como así también el uniforme para facilitar su devolución en caso de ser extraviado.</w:t>
      </w:r>
    </w:p>
    <w:p w:rsidR="00E16379" w:rsidRDefault="00E16379" w:rsidP="00E16379">
      <w:pPr>
        <w:spacing w:after="0"/>
        <w:jc w:val="center"/>
        <w:rPr>
          <w:lang w:val="es-ES"/>
        </w:rPr>
      </w:pPr>
      <w:r>
        <w:rPr>
          <w:lang w:val="es-ES"/>
        </w:rPr>
        <w:t>SI DESEAN REALIZAR LA COMPRA COMUNITARIA DEJAMOS AQUÍ EL TELEFONO DEL PROMOTOR</w:t>
      </w:r>
    </w:p>
    <w:p w:rsidR="00E16379" w:rsidRPr="0050731B" w:rsidRDefault="00E16379" w:rsidP="00E16379">
      <w:pPr>
        <w:spacing w:after="0"/>
        <w:jc w:val="center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011-76241559 /011-58899641</w:t>
      </w:r>
    </w:p>
    <w:p w:rsidR="00E16379" w:rsidRDefault="00E16379" w:rsidP="00E16379">
      <w:pPr>
        <w:tabs>
          <w:tab w:val="left" w:pos="6060"/>
        </w:tabs>
        <w:spacing w:after="0"/>
        <w:jc w:val="center"/>
      </w:pPr>
      <w:r>
        <w:rPr>
          <w:b/>
          <w:bCs/>
          <w:sz w:val="28"/>
          <w:szCs w:val="28"/>
        </w:rPr>
        <w:t>Muchas gracias.</w:t>
      </w:r>
      <w:r w:rsidRPr="00E16379">
        <w:rPr>
          <w:sz w:val="28"/>
          <w:szCs w:val="28"/>
        </w:rPr>
        <w:t xml:space="preserve"> </w:t>
      </w:r>
      <w:r>
        <w:rPr>
          <w:sz w:val="28"/>
          <w:szCs w:val="28"/>
        </w:rPr>
        <w:t>Seños de 5º año.</w:t>
      </w:r>
    </w:p>
    <w:p w:rsidR="00E16379" w:rsidRDefault="00E16379" w:rsidP="00E16379">
      <w:pPr>
        <w:tabs>
          <w:tab w:val="left" w:pos="1755"/>
        </w:tabs>
        <w:spacing w:after="0"/>
        <w:jc w:val="center"/>
        <w:rPr>
          <w:b/>
          <w:bCs/>
          <w:sz w:val="28"/>
          <w:szCs w:val="28"/>
        </w:rPr>
      </w:pPr>
      <w:bookmarkStart w:id="1" w:name="_GoBack"/>
      <w:bookmarkEnd w:id="1"/>
    </w:p>
    <w:p w:rsidR="0050731B" w:rsidRPr="00E16379" w:rsidRDefault="0050731B" w:rsidP="0050731B"/>
    <w:sectPr w:rsidR="0050731B" w:rsidRPr="00E16379" w:rsidSect="00E16379">
      <w:headerReference w:type="default" r:id="rId11"/>
      <w:footerReference w:type="default" r:id="rId12"/>
      <w:pgSz w:w="11906" w:h="16838"/>
      <w:pgMar w:top="284" w:right="566" w:bottom="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054C" w:rsidRDefault="00D2054C">
      <w:pPr>
        <w:spacing w:after="0" w:line="240" w:lineRule="auto"/>
      </w:pPr>
      <w:r>
        <w:separator/>
      </w:r>
    </w:p>
  </w:endnote>
  <w:endnote w:type="continuationSeparator" w:id="0">
    <w:p w:rsidR="00D2054C" w:rsidRDefault="00D20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11F295A-FDD4-4E36-9DF4-882454A6EF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2875721-8C5C-4118-9E16-7F4DEB1F11AF}"/>
    <w:embedBold r:id="rId3" w:fontKey="{32AE1ABE-328F-41DB-94C4-38764A0A50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2B560E2-527D-47CE-AB55-197E1AE5F9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209E151-167E-4623-AF92-61F2519EC4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701" w:rsidRDefault="00E3070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054C" w:rsidRDefault="00D2054C">
      <w:pPr>
        <w:spacing w:after="0" w:line="240" w:lineRule="auto"/>
      </w:pPr>
      <w:r>
        <w:separator/>
      </w:r>
    </w:p>
  </w:footnote>
  <w:footnote w:type="continuationSeparator" w:id="0">
    <w:p w:rsidR="00D2054C" w:rsidRDefault="00D20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701" w:rsidRDefault="005908A0">
    <w:pPr>
      <w:rPr>
        <w:b/>
        <w:bCs/>
        <w:sz w:val="28"/>
        <w:szCs w:val="28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4716780</wp:posOffset>
          </wp:positionH>
          <wp:positionV relativeFrom="paragraph">
            <wp:posOffset>-194942</wp:posOffset>
          </wp:positionV>
          <wp:extent cx="1014730" cy="638175"/>
          <wp:effectExtent l="0" t="0" r="0" b="0"/>
          <wp:wrapNone/>
          <wp:docPr id="31" name="image2.png" descr="L:\2018\LOGO MODIFICADO SAN PABLO 500x30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:\2018\LOGO MODIFICADO SAN PABLO 500x30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30701" w:rsidRDefault="00E307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76FE4"/>
    <w:multiLevelType w:val="multilevel"/>
    <w:tmpl w:val="AC3CFF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8C62D5"/>
    <w:multiLevelType w:val="multilevel"/>
    <w:tmpl w:val="B62426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547A4A"/>
    <w:multiLevelType w:val="multilevel"/>
    <w:tmpl w:val="9820A7C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701"/>
    <w:rsid w:val="001D4CF5"/>
    <w:rsid w:val="002479B7"/>
    <w:rsid w:val="00262F77"/>
    <w:rsid w:val="00495ADC"/>
    <w:rsid w:val="004D1B2B"/>
    <w:rsid w:val="0050731B"/>
    <w:rsid w:val="00555E51"/>
    <w:rsid w:val="005908A0"/>
    <w:rsid w:val="0078426B"/>
    <w:rsid w:val="007A6791"/>
    <w:rsid w:val="00B939AC"/>
    <w:rsid w:val="00D2054C"/>
    <w:rsid w:val="00D76D66"/>
    <w:rsid w:val="00E16379"/>
    <w:rsid w:val="00E30701"/>
    <w:rsid w:val="00EC4371"/>
    <w:rsid w:val="00FE5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EC100"/>
  <w15:docId w15:val="{9C7D0999-925C-4892-A2E0-FB23726F2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A7B"/>
    <w:rPr>
      <w:rFonts w:cs="Times New Roman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DA3A7B"/>
    <w:pPr>
      <w:ind w:left="720"/>
      <w:contextualSpacing/>
    </w:pPr>
    <w:rPr>
      <w:rFonts w:asciiTheme="minorHAnsi" w:eastAsiaTheme="minorHAnsi" w:hAnsiTheme="minorHAnsi" w:cstheme="minorBidi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5B31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31F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B31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31F7"/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7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PbP+jt0eHstSX34zpPFwkQKAmA==">CgMxLjAyCGguZ2pkZ3hzOAByITEtX2lCVmFoTjQ4ZlZMa1pHUlRkLXVRVEhlUkxwNHIwSw==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 Pablo</dc:creator>
  <cp:lastModifiedBy>Preceptoria_D2</cp:lastModifiedBy>
  <cp:revision>6</cp:revision>
  <dcterms:created xsi:type="dcterms:W3CDTF">2025-12-22T18:18:00Z</dcterms:created>
  <dcterms:modified xsi:type="dcterms:W3CDTF">2025-12-23T13:23:00Z</dcterms:modified>
</cp:coreProperties>
</file>